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72" w:rsidRPr="009F4A72" w:rsidRDefault="009F4A72" w:rsidP="009F4A72">
      <w:pPr>
        <w:spacing w:before="86" w:after="0" w:line="240" w:lineRule="auto"/>
        <w:jc w:val="center"/>
        <w:rPr>
          <w:rFonts w:ascii="Times New Roman" w:eastAsia="Times New Roman" w:hAnsi="Times New Roman" w:cs="Times New Roman"/>
          <w:sz w:val="24"/>
          <w:szCs w:val="24"/>
          <w:lang w:val="en-US" w:eastAsia="es-ES"/>
        </w:rPr>
      </w:pPr>
      <w:r w:rsidRPr="009F4A72">
        <w:rPr>
          <w:rFonts w:ascii="Calibri" w:eastAsia="+mn-ea" w:hAnsi="Calibri" w:cs="+mn-cs"/>
          <w:b/>
          <w:bCs/>
          <w:color w:val="000000"/>
          <w:kern w:val="24"/>
          <w:sz w:val="36"/>
          <w:szCs w:val="36"/>
          <w:lang w:val="en-US" w:eastAsia="es-ES"/>
        </w:rPr>
        <w:t xml:space="preserve">B. A system based on personal loyalty </w:t>
      </w:r>
    </w:p>
    <w:p w:rsidR="009F4A72" w:rsidRPr="009F4A72" w:rsidRDefault="009F4A72" w:rsidP="009F4A72">
      <w:pPr>
        <w:numPr>
          <w:ilvl w:val="0"/>
          <w:numId w:val="1"/>
        </w:numPr>
        <w:spacing w:after="0" w:line="240" w:lineRule="auto"/>
        <w:contextualSpacing/>
        <w:jc w:val="both"/>
        <w:rPr>
          <w:rFonts w:ascii="Times New Roman" w:eastAsia="Times New Roman" w:hAnsi="Times New Roman" w:cs="Times New Roman"/>
          <w:sz w:val="36"/>
          <w:szCs w:val="24"/>
          <w:lang w:val="en-US" w:eastAsia="es-ES"/>
        </w:rPr>
      </w:pPr>
      <w:r w:rsidRPr="009F4A72">
        <w:rPr>
          <w:rFonts w:ascii="Calibri" w:eastAsia="+mn-ea" w:hAnsi="Calibri" w:cs="+mn-cs"/>
          <w:color w:val="000000"/>
          <w:kern w:val="24"/>
          <w:sz w:val="36"/>
          <w:szCs w:val="36"/>
          <w:lang w:val="en-US" w:eastAsia="es-ES"/>
        </w:rPr>
        <w:t xml:space="preserve">Charlemagne </w:t>
      </w:r>
      <w:proofErr w:type="spellStart"/>
      <w:r w:rsidRPr="009F4A72">
        <w:rPr>
          <w:rFonts w:ascii="Calibri" w:eastAsia="+mn-ea" w:hAnsi="Calibri" w:cs="+mn-cs"/>
          <w:color w:val="000000"/>
          <w:kern w:val="24"/>
          <w:sz w:val="36"/>
          <w:szCs w:val="36"/>
          <w:lang w:val="en-US" w:eastAsia="es-ES"/>
        </w:rPr>
        <w:t>besed</w:t>
      </w:r>
      <w:proofErr w:type="spellEnd"/>
      <w:r w:rsidRPr="009F4A72">
        <w:rPr>
          <w:rFonts w:ascii="Calibri" w:eastAsia="+mn-ea" w:hAnsi="Calibri" w:cs="+mn-cs"/>
          <w:color w:val="000000"/>
          <w:kern w:val="24"/>
          <w:sz w:val="36"/>
          <w:szCs w:val="36"/>
          <w:lang w:val="en-US" w:eastAsia="es-ES"/>
        </w:rPr>
        <w:t xml:space="preserve"> his government on </w:t>
      </w:r>
      <w:proofErr w:type="spellStart"/>
      <w:r w:rsidRPr="009F4A72">
        <w:rPr>
          <w:rFonts w:ascii="Calibri" w:eastAsia="+mn-ea" w:hAnsi="Calibri" w:cs="+mn-cs"/>
          <w:color w:val="000000"/>
          <w:kern w:val="24"/>
          <w:sz w:val="36"/>
          <w:szCs w:val="36"/>
          <w:lang w:val="en-US" w:eastAsia="es-ES"/>
        </w:rPr>
        <w:t>persanal</w:t>
      </w:r>
      <w:proofErr w:type="spellEnd"/>
      <w:r w:rsidRPr="009F4A72">
        <w:rPr>
          <w:rFonts w:ascii="Calibri" w:eastAsia="+mn-ea" w:hAnsi="Calibri" w:cs="+mn-cs"/>
          <w:color w:val="000000"/>
          <w:kern w:val="24"/>
          <w:sz w:val="36"/>
          <w:szCs w:val="36"/>
          <w:lang w:val="en-US" w:eastAsia="es-ES"/>
        </w:rPr>
        <w:t xml:space="preserve"> relationships.</w:t>
      </w:r>
    </w:p>
    <w:p w:rsidR="009F4A72" w:rsidRPr="009F4A72" w:rsidRDefault="009F4A72" w:rsidP="009F4A72">
      <w:pPr>
        <w:numPr>
          <w:ilvl w:val="0"/>
          <w:numId w:val="1"/>
        </w:numPr>
        <w:spacing w:after="0" w:line="240" w:lineRule="auto"/>
        <w:contextualSpacing/>
        <w:jc w:val="both"/>
        <w:rPr>
          <w:rFonts w:ascii="Times New Roman" w:eastAsia="Times New Roman" w:hAnsi="Times New Roman" w:cs="Times New Roman"/>
          <w:sz w:val="36"/>
          <w:szCs w:val="24"/>
          <w:lang w:val="en-US" w:eastAsia="es-ES"/>
        </w:rPr>
      </w:pPr>
      <w:r w:rsidRPr="009F4A72">
        <w:rPr>
          <w:rFonts w:ascii="Calibri" w:eastAsia="+mn-ea" w:hAnsi="Calibri" w:cs="+mn-cs"/>
          <w:color w:val="000000"/>
          <w:kern w:val="24"/>
          <w:sz w:val="36"/>
          <w:szCs w:val="36"/>
          <w:lang w:val="en-US" w:eastAsia="es-ES"/>
        </w:rPr>
        <w:t>His counts and marquises promised to be loyal and protect the Emperor. They became their vassals, so the Emperor was their lord.</w:t>
      </w:r>
    </w:p>
    <w:p w:rsidR="009F4A72" w:rsidRPr="009F4A72" w:rsidRDefault="009F4A72" w:rsidP="009F4A72">
      <w:pPr>
        <w:numPr>
          <w:ilvl w:val="0"/>
          <w:numId w:val="1"/>
        </w:numPr>
        <w:spacing w:after="0" w:line="240" w:lineRule="auto"/>
        <w:contextualSpacing/>
        <w:jc w:val="both"/>
        <w:rPr>
          <w:rFonts w:ascii="Times New Roman" w:eastAsia="Times New Roman" w:hAnsi="Times New Roman" w:cs="Times New Roman"/>
          <w:sz w:val="36"/>
          <w:szCs w:val="24"/>
          <w:lang w:val="en-US" w:eastAsia="es-ES"/>
        </w:rPr>
      </w:pPr>
      <w:r w:rsidRPr="009F4A72">
        <w:rPr>
          <w:rFonts w:ascii="Calibri" w:eastAsia="+mn-ea" w:hAnsi="Calibri" w:cs="+mn-cs"/>
          <w:color w:val="000000"/>
          <w:kern w:val="24"/>
          <w:sz w:val="36"/>
          <w:szCs w:val="36"/>
          <w:lang w:val="en-US" w:eastAsia="es-ES"/>
        </w:rPr>
        <w:t>In exchange these nobles received a land from the Emperor.</w:t>
      </w:r>
    </w:p>
    <w:p w:rsidR="009F4A72" w:rsidRPr="009F4A72" w:rsidRDefault="009F4A72" w:rsidP="009F4A72">
      <w:pPr>
        <w:numPr>
          <w:ilvl w:val="0"/>
          <w:numId w:val="1"/>
        </w:numPr>
        <w:spacing w:after="0" w:line="240" w:lineRule="auto"/>
        <w:contextualSpacing/>
        <w:jc w:val="both"/>
        <w:rPr>
          <w:rFonts w:ascii="Times New Roman" w:eastAsia="Times New Roman" w:hAnsi="Times New Roman" w:cs="Times New Roman"/>
          <w:sz w:val="36"/>
          <w:szCs w:val="24"/>
          <w:lang w:val="en-US" w:eastAsia="es-ES"/>
        </w:rPr>
      </w:pPr>
      <w:r w:rsidRPr="009F4A72">
        <w:rPr>
          <w:rFonts w:ascii="Calibri" w:eastAsia="+mn-ea" w:hAnsi="Calibri" w:cs="+mn-cs"/>
          <w:color w:val="000000"/>
          <w:kern w:val="24"/>
          <w:sz w:val="36"/>
          <w:szCs w:val="36"/>
          <w:lang w:val="en-US" w:eastAsia="es-ES"/>
        </w:rPr>
        <w:t xml:space="preserve">This land was worked by </w:t>
      </w:r>
      <w:proofErr w:type="spellStart"/>
      <w:r w:rsidRPr="009F4A72">
        <w:rPr>
          <w:rFonts w:ascii="Calibri" w:eastAsia="+mn-ea" w:hAnsi="Calibri" w:cs="+mn-cs"/>
          <w:color w:val="000000"/>
          <w:kern w:val="24"/>
          <w:sz w:val="36"/>
          <w:szCs w:val="36"/>
          <w:lang w:val="en-US" w:eastAsia="es-ES"/>
        </w:rPr>
        <w:t>peasanst</w:t>
      </w:r>
      <w:proofErr w:type="spellEnd"/>
      <w:r w:rsidRPr="009F4A72">
        <w:rPr>
          <w:rFonts w:ascii="Calibri" w:eastAsia="+mn-ea" w:hAnsi="Calibri" w:cs="+mn-cs"/>
          <w:color w:val="000000"/>
          <w:kern w:val="24"/>
          <w:sz w:val="36"/>
          <w:szCs w:val="36"/>
          <w:lang w:val="en-US" w:eastAsia="es-ES"/>
        </w:rPr>
        <w:t>, who became vassals of the count or the marquis.</w:t>
      </w:r>
    </w:p>
    <w:p w:rsidR="009F4A72" w:rsidRDefault="009F4A72" w:rsidP="009F4A72">
      <w:pPr>
        <w:spacing w:before="86" w:after="0" w:line="240" w:lineRule="auto"/>
        <w:jc w:val="both"/>
        <w:rPr>
          <w:rFonts w:ascii="Calibri" w:eastAsia="+mn-ea" w:hAnsi="Calibri" w:cs="+mn-cs"/>
          <w:color w:val="000000"/>
          <w:kern w:val="24"/>
          <w:sz w:val="36"/>
          <w:szCs w:val="36"/>
          <w:lang w:val="en-US" w:eastAsia="es-ES"/>
        </w:rPr>
      </w:pPr>
      <w:r w:rsidRPr="009F4A72">
        <w:rPr>
          <w:rFonts w:ascii="Calibri" w:eastAsia="+mn-ea" w:hAnsi="Calibri" w:cs="+mn-cs"/>
          <w:color w:val="000000"/>
          <w:kern w:val="24"/>
          <w:sz w:val="36"/>
          <w:szCs w:val="36"/>
          <w:lang w:val="en-US" w:eastAsia="es-ES"/>
        </w:rPr>
        <w:t>So, the counts and marquises were vassals of the Emperor and lords of their peasants. Peasants had two lords (the emperor and the count or marquis).</w:t>
      </w:r>
    </w:p>
    <w:p w:rsidR="009F4A72" w:rsidRPr="009F4A72" w:rsidRDefault="009F4A72" w:rsidP="009F4A72">
      <w:pPr>
        <w:spacing w:before="86" w:after="0" w:line="240" w:lineRule="auto"/>
        <w:jc w:val="both"/>
        <w:rPr>
          <w:rFonts w:ascii="Times New Roman" w:eastAsia="Times New Roman" w:hAnsi="Times New Roman" w:cs="Times New Roman"/>
          <w:sz w:val="24"/>
          <w:szCs w:val="24"/>
          <w:lang w:val="en-US" w:eastAsia="es-ES"/>
        </w:rPr>
      </w:pPr>
    </w:p>
    <w:p w:rsidR="009F4A72" w:rsidRPr="009F4A72" w:rsidRDefault="009F4A72" w:rsidP="009F4A72">
      <w:pPr>
        <w:spacing w:before="86" w:after="0" w:line="240" w:lineRule="auto"/>
        <w:jc w:val="center"/>
        <w:rPr>
          <w:rFonts w:ascii="Times New Roman" w:eastAsia="Times New Roman" w:hAnsi="Times New Roman" w:cs="Times New Roman"/>
          <w:b/>
          <w:sz w:val="24"/>
          <w:szCs w:val="24"/>
          <w:lang w:val="en-US" w:eastAsia="es-ES"/>
        </w:rPr>
      </w:pPr>
      <w:proofErr w:type="gramStart"/>
      <w:r w:rsidRPr="009F4A72">
        <w:rPr>
          <w:rFonts w:ascii="Calibri" w:eastAsia="+mn-ea" w:hAnsi="Calibri" w:cs="+mn-cs"/>
          <w:b/>
          <w:color w:val="000000"/>
          <w:kern w:val="24"/>
          <w:sz w:val="36"/>
          <w:szCs w:val="36"/>
          <w:lang w:val="en-US" w:eastAsia="es-ES"/>
        </w:rPr>
        <w:t xml:space="preserve">C. </w:t>
      </w:r>
      <w:r>
        <w:rPr>
          <w:rFonts w:ascii="Calibri" w:eastAsia="+mn-ea" w:hAnsi="Calibri" w:cs="+mn-cs"/>
          <w:b/>
          <w:color w:val="000000"/>
          <w:kern w:val="24"/>
          <w:sz w:val="36"/>
          <w:szCs w:val="36"/>
          <w:lang w:val="en-US" w:eastAsia="es-ES"/>
        </w:rPr>
        <w:t xml:space="preserve"> T</w:t>
      </w:r>
      <w:r w:rsidRPr="009F4A72">
        <w:rPr>
          <w:rFonts w:ascii="Calibri" w:eastAsia="+mn-ea" w:hAnsi="Calibri" w:cs="+mn-cs"/>
          <w:b/>
          <w:color w:val="000000"/>
          <w:kern w:val="24"/>
          <w:sz w:val="36"/>
          <w:szCs w:val="36"/>
          <w:lang w:val="en-US" w:eastAsia="es-ES"/>
        </w:rPr>
        <w:t>owards</w:t>
      </w:r>
      <w:proofErr w:type="gramEnd"/>
      <w:r w:rsidRPr="009F4A72">
        <w:rPr>
          <w:rFonts w:ascii="Calibri" w:eastAsia="+mn-ea" w:hAnsi="Calibri" w:cs="+mn-cs"/>
          <w:b/>
          <w:color w:val="000000"/>
          <w:kern w:val="24"/>
          <w:sz w:val="36"/>
          <w:szCs w:val="36"/>
          <w:lang w:val="en-US" w:eastAsia="es-ES"/>
        </w:rPr>
        <w:t xml:space="preserve"> feudal Europe</w:t>
      </w:r>
    </w:p>
    <w:p w:rsidR="009F4A72" w:rsidRPr="009F4A72" w:rsidRDefault="009F4A72" w:rsidP="009F4A72">
      <w:pPr>
        <w:spacing w:before="86" w:after="0" w:line="240" w:lineRule="auto"/>
        <w:jc w:val="both"/>
        <w:rPr>
          <w:rFonts w:ascii="Times New Roman" w:eastAsia="Times New Roman" w:hAnsi="Times New Roman" w:cs="Times New Roman"/>
          <w:sz w:val="24"/>
          <w:szCs w:val="24"/>
          <w:lang w:val="en-US" w:eastAsia="es-ES"/>
        </w:rPr>
      </w:pPr>
      <w:r w:rsidRPr="009F4A72">
        <w:rPr>
          <w:rFonts w:ascii="Calibri" w:eastAsia="+mn-ea" w:hAnsi="Calibri" w:cs="+mn-cs"/>
          <w:color w:val="000000"/>
          <w:kern w:val="24"/>
          <w:sz w:val="36"/>
          <w:szCs w:val="36"/>
          <w:lang w:val="en-US" w:eastAsia="es-ES"/>
        </w:rPr>
        <w:t xml:space="preserve">When Charlemagne died the crown passes to his son Louis the Pious. </w:t>
      </w:r>
    </w:p>
    <w:p w:rsidR="009F4A72" w:rsidRPr="009F4A72" w:rsidRDefault="009F4A72" w:rsidP="009F4A72">
      <w:pPr>
        <w:spacing w:before="86" w:after="0" w:line="240" w:lineRule="auto"/>
        <w:jc w:val="both"/>
        <w:rPr>
          <w:rFonts w:ascii="Times New Roman" w:eastAsia="Times New Roman" w:hAnsi="Times New Roman" w:cs="Times New Roman"/>
          <w:sz w:val="24"/>
          <w:szCs w:val="24"/>
          <w:lang w:val="en-US" w:eastAsia="es-ES"/>
        </w:rPr>
      </w:pPr>
      <w:r w:rsidRPr="009F4A72">
        <w:rPr>
          <w:rFonts w:ascii="Calibri" w:eastAsia="+mn-ea" w:hAnsi="Calibri" w:cs="+mn-cs"/>
          <w:color w:val="000000"/>
          <w:kern w:val="24"/>
          <w:sz w:val="36"/>
          <w:szCs w:val="36"/>
          <w:lang w:val="en-US" w:eastAsia="es-ES"/>
        </w:rPr>
        <w:t>But, when Louis the Pious died, the tree grandsons of Charlemagne (</w:t>
      </w:r>
      <w:proofErr w:type="spellStart"/>
      <w:r w:rsidRPr="009F4A72">
        <w:rPr>
          <w:rFonts w:ascii="Calibri" w:eastAsia="+mn-ea" w:hAnsi="Calibri" w:cs="+mn-cs"/>
          <w:color w:val="000000"/>
          <w:kern w:val="24"/>
          <w:sz w:val="36"/>
          <w:szCs w:val="36"/>
          <w:lang w:val="en-US" w:eastAsia="es-ES"/>
        </w:rPr>
        <w:t>Lothair</w:t>
      </w:r>
      <w:proofErr w:type="spellEnd"/>
      <w:r w:rsidRPr="009F4A72">
        <w:rPr>
          <w:rFonts w:ascii="Calibri" w:eastAsia="+mn-ea" w:hAnsi="Calibri" w:cs="+mn-cs"/>
          <w:color w:val="000000"/>
          <w:kern w:val="24"/>
          <w:sz w:val="36"/>
          <w:szCs w:val="36"/>
          <w:lang w:val="en-US" w:eastAsia="es-ES"/>
        </w:rPr>
        <w:t>, Louis the German and Charles the Bald) fought to get a piece of the Empire.</w:t>
      </w:r>
    </w:p>
    <w:p w:rsidR="009F4A72" w:rsidRPr="009F4A72" w:rsidRDefault="009F4A72" w:rsidP="009F4A72">
      <w:pPr>
        <w:spacing w:before="86" w:after="0" w:line="240" w:lineRule="auto"/>
        <w:jc w:val="both"/>
        <w:rPr>
          <w:rFonts w:ascii="Times New Roman" w:eastAsia="Times New Roman" w:hAnsi="Times New Roman" w:cs="Times New Roman"/>
          <w:sz w:val="24"/>
          <w:szCs w:val="24"/>
          <w:lang w:val="en-US" w:eastAsia="es-ES"/>
        </w:rPr>
      </w:pPr>
      <w:r w:rsidRPr="009F4A72">
        <w:rPr>
          <w:rFonts w:ascii="Calibri" w:eastAsia="+mn-ea" w:hAnsi="Calibri" w:cs="+mn-cs"/>
          <w:color w:val="000000"/>
          <w:kern w:val="24"/>
          <w:sz w:val="36"/>
          <w:szCs w:val="36"/>
          <w:lang w:val="en-US" w:eastAsia="es-ES"/>
        </w:rPr>
        <w:t>In the Treaty of Verdun</w:t>
      </w:r>
      <w:r>
        <w:rPr>
          <w:rFonts w:ascii="Calibri" w:eastAsia="+mn-ea" w:hAnsi="Calibri" w:cs="+mn-cs"/>
          <w:color w:val="000000"/>
          <w:kern w:val="24"/>
          <w:sz w:val="36"/>
          <w:szCs w:val="36"/>
          <w:lang w:val="en-US" w:eastAsia="es-ES"/>
        </w:rPr>
        <w:t xml:space="preserve"> </w:t>
      </w:r>
      <w:r w:rsidRPr="009F4A72">
        <w:rPr>
          <w:rFonts w:ascii="Calibri" w:eastAsia="+mn-ea" w:hAnsi="Calibri" w:cs="+mn-cs"/>
          <w:color w:val="000000"/>
          <w:kern w:val="24"/>
          <w:sz w:val="36"/>
          <w:szCs w:val="36"/>
          <w:lang w:val="en-US" w:eastAsia="es-ES"/>
        </w:rPr>
        <w:t>(843) they divided the Empire into three independent kingdoms, one for each brother. This is the definitive separation between France and Germany. This last kingdom will retain the title of “Emperor” for its kings.</w:t>
      </w:r>
    </w:p>
    <w:p w:rsidR="009F4A72" w:rsidRPr="009F4A72" w:rsidRDefault="009F4A72" w:rsidP="009F4A72">
      <w:pPr>
        <w:spacing w:before="86" w:after="0" w:line="240" w:lineRule="auto"/>
        <w:jc w:val="both"/>
        <w:rPr>
          <w:rFonts w:ascii="Times New Roman" w:eastAsia="Times New Roman" w:hAnsi="Times New Roman" w:cs="Times New Roman"/>
          <w:sz w:val="24"/>
          <w:szCs w:val="24"/>
          <w:lang w:val="en-US" w:eastAsia="es-ES"/>
        </w:rPr>
      </w:pPr>
      <w:r w:rsidRPr="009F4A72">
        <w:rPr>
          <w:rFonts w:ascii="Calibri" w:eastAsia="+mn-ea" w:hAnsi="Calibri" w:cs="+mn-cs"/>
          <w:color w:val="000000"/>
          <w:kern w:val="24"/>
          <w:sz w:val="36"/>
          <w:szCs w:val="36"/>
          <w:lang w:val="en-US" w:eastAsia="es-ES"/>
        </w:rPr>
        <w:t xml:space="preserve">Vikings and Muslims started to attack and </w:t>
      </w:r>
      <w:proofErr w:type="gramStart"/>
      <w:r w:rsidRPr="009F4A72">
        <w:rPr>
          <w:rFonts w:ascii="Calibri" w:eastAsia="+mn-ea" w:hAnsi="Calibri" w:cs="+mn-cs"/>
          <w:color w:val="000000"/>
          <w:kern w:val="24"/>
          <w:sz w:val="36"/>
          <w:szCs w:val="36"/>
          <w:lang w:val="en-US" w:eastAsia="es-ES"/>
        </w:rPr>
        <w:t>sack  Europe</w:t>
      </w:r>
      <w:proofErr w:type="gramEnd"/>
      <w:r w:rsidRPr="009F4A72">
        <w:rPr>
          <w:rFonts w:ascii="Calibri" w:eastAsia="+mn-ea" w:hAnsi="Calibri" w:cs="+mn-cs"/>
          <w:color w:val="000000"/>
          <w:kern w:val="24"/>
          <w:sz w:val="36"/>
          <w:szCs w:val="36"/>
          <w:lang w:val="en-US" w:eastAsia="es-ES"/>
        </w:rPr>
        <w:t xml:space="preserve"> and the kings coul</w:t>
      </w:r>
      <w:r>
        <w:rPr>
          <w:rFonts w:ascii="Calibri" w:eastAsia="+mn-ea" w:hAnsi="Calibri" w:cs="+mn-cs"/>
          <w:color w:val="000000"/>
          <w:kern w:val="24"/>
          <w:sz w:val="36"/>
          <w:szCs w:val="36"/>
          <w:lang w:val="en-US" w:eastAsia="es-ES"/>
        </w:rPr>
        <w:t>d</w:t>
      </w:r>
      <w:r w:rsidRPr="009F4A72">
        <w:rPr>
          <w:rFonts w:ascii="Calibri" w:eastAsia="+mn-ea" w:hAnsi="Calibri" w:cs="+mn-cs"/>
          <w:color w:val="000000"/>
          <w:kern w:val="24"/>
          <w:sz w:val="36"/>
          <w:szCs w:val="36"/>
          <w:lang w:val="en-US" w:eastAsia="es-ES"/>
        </w:rPr>
        <w:t xml:space="preserve"> not stop them. As a resu</w:t>
      </w:r>
      <w:r>
        <w:rPr>
          <w:rFonts w:ascii="Calibri" w:eastAsia="+mn-ea" w:hAnsi="Calibri" w:cs="+mn-cs"/>
          <w:color w:val="000000"/>
          <w:kern w:val="24"/>
          <w:sz w:val="36"/>
          <w:szCs w:val="36"/>
          <w:lang w:val="en-US" w:eastAsia="es-ES"/>
        </w:rPr>
        <w:t>l</w:t>
      </w:r>
      <w:r w:rsidRPr="009F4A72">
        <w:rPr>
          <w:rFonts w:ascii="Calibri" w:eastAsia="+mn-ea" w:hAnsi="Calibri" w:cs="+mn-cs"/>
          <w:color w:val="000000"/>
          <w:kern w:val="24"/>
          <w:sz w:val="36"/>
          <w:szCs w:val="36"/>
          <w:lang w:val="en-US" w:eastAsia="es-ES"/>
        </w:rPr>
        <w:t xml:space="preserve">t, the counts and marquises protected their population and they became almost independent, as the kings were weak. It’s the beginning of </w:t>
      </w:r>
      <w:r w:rsidRPr="009F4A72">
        <w:rPr>
          <w:rFonts w:ascii="Calibri" w:eastAsia="+mn-ea" w:hAnsi="Calibri" w:cs="+mn-cs"/>
          <w:b/>
          <w:bCs/>
          <w:color w:val="000000"/>
          <w:kern w:val="24"/>
          <w:sz w:val="36"/>
          <w:szCs w:val="36"/>
          <w:lang w:val="en-US" w:eastAsia="es-ES"/>
        </w:rPr>
        <w:t>FEUDALISM</w:t>
      </w:r>
      <w:r w:rsidRPr="009F4A72">
        <w:rPr>
          <w:rFonts w:ascii="Calibri" w:eastAsia="+mn-ea" w:hAnsi="Calibri" w:cs="+mn-cs"/>
          <w:color w:val="000000"/>
          <w:kern w:val="24"/>
          <w:sz w:val="36"/>
          <w:szCs w:val="36"/>
          <w:lang w:val="en-US" w:eastAsia="es-ES"/>
        </w:rPr>
        <w:t>.</w:t>
      </w:r>
    </w:p>
    <w:p w:rsidR="00EC0DEA" w:rsidRPr="009F4A72" w:rsidRDefault="00EC0DEA">
      <w:pPr>
        <w:rPr>
          <w:lang w:val="en-US"/>
        </w:rPr>
      </w:pPr>
    </w:p>
    <w:sectPr w:rsidR="00EC0DEA" w:rsidRPr="009F4A72" w:rsidSect="00EC0D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2F45"/>
    <w:multiLevelType w:val="hybridMultilevel"/>
    <w:tmpl w:val="5EB0DD26"/>
    <w:lvl w:ilvl="0" w:tplc="AC4ED130">
      <w:start w:val="1"/>
      <w:numFmt w:val="bullet"/>
      <w:lvlText w:val="•"/>
      <w:lvlJc w:val="left"/>
      <w:pPr>
        <w:tabs>
          <w:tab w:val="num" w:pos="720"/>
        </w:tabs>
        <w:ind w:left="720" w:hanging="360"/>
      </w:pPr>
      <w:rPr>
        <w:rFonts w:ascii="Arial" w:hAnsi="Arial" w:hint="default"/>
      </w:rPr>
    </w:lvl>
    <w:lvl w:ilvl="1" w:tplc="C994CA52" w:tentative="1">
      <w:start w:val="1"/>
      <w:numFmt w:val="bullet"/>
      <w:lvlText w:val="•"/>
      <w:lvlJc w:val="left"/>
      <w:pPr>
        <w:tabs>
          <w:tab w:val="num" w:pos="1440"/>
        </w:tabs>
        <w:ind w:left="1440" w:hanging="360"/>
      </w:pPr>
      <w:rPr>
        <w:rFonts w:ascii="Arial" w:hAnsi="Arial" w:hint="default"/>
      </w:rPr>
    </w:lvl>
    <w:lvl w:ilvl="2" w:tplc="27AEAC1A" w:tentative="1">
      <w:start w:val="1"/>
      <w:numFmt w:val="bullet"/>
      <w:lvlText w:val="•"/>
      <w:lvlJc w:val="left"/>
      <w:pPr>
        <w:tabs>
          <w:tab w:val="num" w:pos="2160"/>
        </w:tabs>
        <w:ind w:left="2160" w:hanging="360"/>
      </w:pPr>
      <w:rPr>
        <w:rFonts w:ascii="Arial" w:hAnsi="Arial" w:hint="default"/>
      </w:rPr>
    </w:lvl>
    <w:lvl w:ilvl="3" w:tplc="043A74E8" w:tentative="1">
      <w:start w:val="1"/>
      <w:numFmt w:val="bullet"/>
      <w:lvlText w:val="•"/>
      <w:lvlJc w:val="left"/>
      <w:pPr>
        <w:tabs>
          <w:tab w:val="num" w:pos="2880"/>
        </w:tabs>
        <w:ind w:left="2880" w:hanging="360"/>
      </w:pPr>
      <w:rPr>
        <w:rFonts w:ascii="Arial" w:hAnsi="Arial" w:hint="default"/>
      </w:rPr>
    </w:lvl>
    <w:lvl w:ilvl="4" w:tplc="5EAC6E62" w:tentative="1">
      <w:start w:val="1"/>
      <w:numFmt w:val="bullet"/>
      <w:lvlText w:val="•"/>
      <w:lvlJc w:val="left"/>
      <w:pPr>
        <w:tabs>
          <w:tab w:val="num" w:pos="3600"/>
        </w:tabs>
        <w:ind w:left="3600" w:hanging="360"/>
      </w:pPr>
      <w:rPr>
        <w:rFonts w:ascii="Arial" w:hAnsi="Arial" w:hint="default"/>
      </w:rPr>
    </w:lvl>
    <w:lvl w:ilvl="5" w:tplc="0E1EF122" w:tentative="1">
      <w:start w:val="1"/>
      <w:numFmt w:val="bullet"/>
      <w:lvlText w:val="•"/>
      <w:lvlJc w:val="left"/>
      <w:pPr>
        <w:tabs>
          <w:tab w:val="num" w:pos="4320"/>
        </w:tabs>
        <w:ind w:left="4320" w:hanging="360"/>
      </w:pPr>
      <w:rPr>
        <w:rFonts w:ascii="Arial" w:hAnsi="Arial" w:hint="default"/>
      </w:rPr>
    </w:lvl>
    <w:lvl w:ilvl="6" w:tplc="5A968C62" w:tentative="1">
      <w:start w:val="1"/>
      <w:numFmt w:val="bullet"/>
      <w:lvlText w:val="•"/>
      <w:lvlJc w:val="left"/>
      <w:pPr>
        <w:tabs>
          <w:tab w:val="num" w:pos="5040"/>
        </w:tabs>
        <w:ind w:left="5040" w:hanging="360"/>
      </w:pPr>
      <w:rPr>
        <w:rFonts w:ascii="Arial" w:hAnsi="Arial" w:hint="default"/>
      </w:rPr>
    </w:lvl>
    <w:lvl w:ilvl="7" w:tplc="125A5F4A" w:tentative="1">
      <w:start w:val="1"/>
      <w:numFmt w:val="bullet"/>
      <w:lvlText w:val="•"/>
      <w:lvlJc w:val="left"/>
      <w:pPr>
        <w:tabs>
          <w:tab w:val="num" w:pos="5760"/>
        </w:tabs>
        <w:ind w:left="5760" w:hanging="360"/>
      </w:pPr>
      <w:rPr>
        <w:rFonts w:ascii="Arial" w:hAnsi="Arial" w:hint="default"/>
      </w:rPr>
    </w:lvl>
    <w:lvl w:ilvl="8" w:tplc="1DA46D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A72"/>
    <w:rsid w:val="009F4A72"/>
    <w:rsid w:val="00EC0D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07598">
      <w:bodyDiv w:val="1"/>
      <w:marLeft w:val="0"/>
      <w:marRight w:val="0"/>
      <w:marTop w:val="0"/>
      <w:marBottom w:val="0"/>
      <w:divBdr>
        <w:top w:val="none" w:sz="0" w:space="0" w:color="auto"/>
        <w:left w:val="none" w:sz="0" w:space="0" w:color="auto"/>
        <w:bottom w:val="none" w:sz="0" w:space="0" w:color="auto"/>
        <w:right w:val="none" w:sz="0" w:space="0" w:color="auto"/>
      </w:divBdr>
      <w:divsChild>
        <w:div w:id="191306514">
          <w:marLeft w:val="0"/>
          <w:marRight w:val="0"/>
          <w:marTop w:val="86"/>
          <w:marBottom w:val="0"/>
          <w:divBdr>
            <w:top w:val="none" w:sz="0" w:space="0" w:color="auto"/>
            <w:left w:val="none" w:sz="0" w:space="0" w:color="auto"/>
            <w:bottom w:val="none" w:sz="0" w:space="0" w:color="auto"/>
            <w:right w:val="none" w:sz="0" w:space="0" w:color="auto"/>
          </w:divBdr>
        </w:div>
        <w:div w:id="413817203">
          <w:marLeft w:val="0"/>
          <w:marRight w:val="0"/>
          <w:marTop w:val="86"/>
          <w:marBottom w:val="0"/>
          <w:divBdr>
            <w:top w:val="none" w:sz="0" w:space="0" w:color="auto"/>
            <w:left w:val="none" w:sz="0" w:space="0" w:color="auto"/>
            <w:bottom w:val="none" w:sz="0" w:space="0" w:color="auto"/>
            <w:right w:val="none" w:sz="0" w:space="0" w:color="auto"/>
          </w:divBdr>
        </w:div>
        <w:div w:id="1166089763">
          <w:marLeft w:val="0"/>
          <w:marRight w:val="0"/>
          <w:marTop w:val="86"/>
          <w:marBottom w:val="0"/>
          <w:divBdr>
            <w:top w:val="none" w:sz="0" w:space="0" w:color="auto"/>
            <w:left w:val="none" w:sz="0" w:space="0" w:color="auto"/>
            <w:bottom w:val="none" w:sz="0" w:space="0" w:color="auto"/>
            <w:right w:val="none" w:sz="0" w:space="0" w:color="auto"/>
          </w:divBdr>
        </w:div>
        <w:div w:id="1121874862">
          <w:marLeft w:val="0"/>
          <w:marRight w:val="0"/>
          <w:marTop w:val="86"/>
          <w:marBottom w:val="0"/>
          <w:divBdr>
            <w:top w:val="none" w:sz="0" w:space="0" w:color="auto"/>
            <w:left w:val="none" w:sz="0" w:space="0" w:color="auto"/>
            <w:bottom w:val="none" w:sz="0" w:space="0" w:color="auto"/>
            <w:right w:val="none" w:sz="0" w:space="0" w:color="auto"/>
          </w:divBdr>
        </w:div>
      </w:divsChild>
    </w:div>
    <w:div w:id="451097995">
      <w:bodyDiv w:val="1"/>
      <w:marLeft w:val="0"/>
      <w:marRight w:val="0"/>
      <w:marTop w:val="0"/>
      <w:marBottom w:val="0"/>
      <w:divBdr>
        <w:top w:val="none" w:sz="0" w:space="0" w:color="auto"/>
        <w:left w:val="none" w:sz="0" w:space="0" w:color="auto"/>
        <w:bottom w:val="none" w:sz="0" w:space="0" w:color="auto"/>
        <w:right w:val="none" w:sz="0" w:space="0" w:color="auto"/>
      </w:divBdr>
      <w:divsChild>
        <w:div w:id="639502296">
          <w:marLeft w:val="0"/>
          <w:marRight w:val="0"/>
          <w:marTop w:val="86"/>
          <w:marBottom w:val="0"/>
          <w:divBdr>
            <w:top w:val="none" w:sz="0" w:space="0" w:color="auto"/>
            <w:left w:val="none" w:sz="0" w:space="0" w:color="auto"/>
            <w:bottom w:val="none" w:sz="0" w:space="0" w:color="auto"/>
            <w:right w:val="none" w:sz="0" w:space="0" w:color="auto"/>
          </w:divBdr>
        </w:div>
        <w:div w:id="5520656">
          <w:marLeft w:val="0"/>
          <w:marRight w:val="0"/>
          <w:marTop w:val="86"/>
          <w:marBottom w:val="0"/>
          <w:divBdr>
            <w:top w:val="none" w:sz="0" w:space="0" w:color="auto"/>
            <w:left w:val="none" w:sz="0" w:space="0" w:color="auto"/>
            <w:bottom w:val="none" w:sz="0" w:space="0" w:color="auto"/>
            <w:right w:val="none" w:sz="0" w:space="0" w:color="auto"/>
          </w:divBdr>
        </w:div>
        <w:div w:id="678895971">
          <w:marLeft w:val="0"/>
          <w:marRight w:val="0"/>
          <w:marTop w:val="86"/>
          <w:marBottom w:val="0"/>
          <w:divBdr>
            <w:top w:val="none" w:sz="0" w:space="0" w:color="auto"/>
            <w:left w:val="none" w:sz="0" w:space="0" w:color="auto"/>
            <w:bottom w:val="none" w:sz="0" w:space="0" w:color="auto"/>
            <w:right w:val="none" w:sz="0" w:space="0" w:color="auto"/>
          </w:divBdr>
        </w:div>
        <w:div w:id="1428111695">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1061</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1</cp:revision>
  <dcterms:created xsi:type="dcterms:W3CDTF">2017-10-27T09:06:00Z</dcterms:created>
  <dcterms:modified xsi:type="dcterms:W3CDTF">2017-10-27T09:07:00Z</dcterms:modified>
</cp:coreProperties>
</file>